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F86E9" w14:textId="77777777" w:rsidR="00540093" w:rsidRDefault="00540093" w:rsidP="0054009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/>
          <w:bCs/>
        </w:rPr>
      </w:pPr>
      <w:r w:rsidRPr="00F978F7">
        <w:rPr>
          <w:b/>
          <w:bCs/>
        </w:rPr>
        <w:t xml:space="preserve">Talking tips for </w:t>
      </w:r>
      <w:r>
        <w:rPr>
          <w:b/>
          <w:bCs/>
        </w:rPr>
        <w:t>speaking</w:t>
      </w:r>
      <w:r w:rsidRPr="00F978F7">
        <w:rPr>
          <w:b/>
          <w:bCs/>
        </w:rPr>
        <w:t xml:space="preserve"> with candidate</w:t>
      </w:r>
      <w:r>
        <w:rPr>
          <w:b/>
          <w:bCs/>
        </w:rPr>
        <w:t>s</w:t>
      </w:r>
    </w:p>
    <w:p w14:paraId="7A2753FC" w14:textId="77777777" w:rsidR="00540093" w:rsidRDefault="00540093" w:rsidP="0054009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/>
          <w:bCs/>
        </w:rPr>
      </w:pPr>
    </w:p>
    <w:p w14:paraId="51CDE55B" w14:textId="77777777" w:rsidR="00540093" w:rsidRDefault="00540093" w:rsidP="00540093">
      <w:pPr>
        <w:pStyle w:val="NoSpacing"/>
        <w:numPr>
          <w:ilvl w:val="0"/>
          <w:numId w:val="1"/>
        </w:numPr>
        <w:ind w:left="360"/>
        <w:rPr>
          <w:lang w:eastAsia="ar-SA"/>
        </w:rPr>
      </w:pPr>
      <w:r>
        <w:t xml:space="preserve">My name is </w:t>
      </w:r>
      <w:r>
        <w:rPr>
          <w:highlight w:val="yellow"/>
        </w:rPr>
        <w:t>____</w:t>
      </w:r>
      <w:r>
        <w:t xml:space="preserve"> and I am one of the many constituents in your riding impacted by food allergy. </w:t>
      </w:r>
      <w:r w:rsidRPr="00D85752">
        <w:rPr>
          <w:lang w:eastAsia="ar-SA"/>
        </w:rPr>
        <w:t xml:space="preserve">There are more than </w:t>
      </w:r>
      <w:r>
        <w:rPr>
          <w:lang w:eastAsia="ar-SA"/>
        </w:rPr>
        <w:t>3 million</w:t>
      </w:r>
      <w:r w:rsidRPr="00D85752">
        <w:rPr>
          <w:lang w:eastAsia="ar-SA"/>
        </w:rPr>
        <w:t xml:space="preserve"> Canadians – of which 500,000 are children – living with food allergy</w:t>
      </w:r>
      <w:r>
        <w:rPr>
          <w:lang w:eastAsia="ar-SA"/>
        </w:rPr>
        <w:t>, including (</w:t>
      </w:r>
      <w:r w:rsidRPr="003749C2">
        <w:rPr>
          <w:highlight w:val="yellow"/>
          <w:lang w:eastAsia="ar-SA"/>
        </w:rPr>
        <w:t>me, my child, my family member, etc.)</w:t>
      </w:r>
      <w:r>
        <w:rPr>
          <w:lang w:eastAsia="ar-SA"/>
        </w:rPr>
        <w:t xml:space="preserve">. </w:t>
      </w:r>
    </w:p>
    <w:p w14:paraId="62E4A2CE" w14:textId="77777777" w:rsidR="00540093" w:rsidRDefault="00540093" w:rsidP="00540093">
      <w:pPr>
        <w:pStyle w:val="NoSpacing"/>
        <w:rPr>
          <w:lang w:eastAsia="ar-SA"/>
        </w:rPr>
      </w:pPr>
    </w:p>
    <w:p w14:paraId="7846B55D" w14:textId="77777777" w:rsidR="00540093" w:rsidRDefault="00540093" w:rsidP="00540093">
      <w:pPr>
        <w:pStyle w:val="NoSpacing"/>
        <w:numPr>
          <w:ilvl w:val="0"/>
          <w:numId w:val="1"/>
        </w:numPr>
        <w:ind w:left="360"/>
        <w:rPr>
          <w:bCs/>
          <w:lang w:eastAsia="ar-SA"/>
        </w:rPr>
      </w:pPr>
      <w:r w:rsidRPr="00AD7FFC">
        <w:rPr>
          <w:bCs/>
          <w:highlight w:val="yellow"/>
          <w:lang w:eastAsia="ar-SA"/>
        </w:rPr>
        <w:t>&lt;insert your food allergy story</w:t>
      </w:r>
      <w:r>
        <w:rPr>
          <w:bCs/>
          <w:highlight w:val="yellow"/>
          <w:lang w:eastAsia="ar-SA"/>
        </w:rPr>
        <w:t>, t</w:t>
      </w:r>
      <w:r w:rsidRPr="00C84B13">
        <w:rPr>
          <w:bCs/>
          <w:highlight w:val="yellow"/>
          <w:lang w:eastAsia="ar-SA"/>
        </w:rPr>
        <w:t xml:space="preserve">he more personal you can make </w:t>
      </w:r>
      <w:r>
        <w:rPr>
          <w:bCs/>
          <w:highlight w:val="yellow"/>
          <w:lang w:eastAsia="ar-SA"/>
        </w:rPr>
        <w:t>it</w:t>
      </w:r>
      <w:r w:rsidRPr="00C84B13">
        <w:rPr>
          <w:bCs/>
          <w:highlight w:val="yellow"/>
          <w:lang w:eastAsia="ar-SA"/>
        </w:rPr>
        <w:t>, the greater impact it will make.</w:t>
      </w:r>
      <w:r>
        <w:rPr>
          <w:bCs/>
          <w:highlight w:val="yellow"/>
          <w:lang w:eastAsia="ar-SA"/>
        </w:rPr>
        <w:t xml:space="preserve"> Consider talking about </w:t>
      </w:r>
      <w:r w:rsidRPr="00AD7FFC">
        <w:rPr>
          <w:bCs/>
          <w:highlight w:val="yellow"/>
          <w:lang w:eastAsia="ar-SA"/>
        </w:rPr>
        <w:t>who ha</w:t>
      </w:r>
      <w:r>
        <w:rPr>
          <w:bCs/>
          <w:highlight w:val="yellow"/>
          <w:lang w:eastAsia="ar-SA"/>
        </w:rPr>
        <w:t>s</w:t>
      </w:r>
      <w:r w:rsidRPr="00AD7FFC">
        <w:rPr>
          <w:bCs/>
          <w:highlight w:val="yellow"/>
          <w:lang w:eastAsia="ar-SA"/>
        </w:rPr>
        <w:t xml:space="preserve"> food allergy in your family, what was it like when they were diagnosed, how has it impacted the family, what has been the most challenging about having a food allergy, etc.&gt;</w:t>
      </w:r>
      <w:r>
        <w:rPr>
          <w:bCs/>
          <w:lang w:eastAsia="ar-SA"/>
        </w:rPr>
        <w:t xml:space="preserve"> </w:t>
      </w:r>
    </w:p>
    <w:p w14:paraId="4BA8ACA4" w14:textId="77777777" w:rsidR="00540093" w:rsidRDefault="00540093" w:rsidP="00540093">
      <w:pPr>
        <w:pStyle w:val="NoSpacing"/>
        <w:rPr>
          <w:bCs/>
          <w:lang w:eastAsia="ar-SA"/>
        </w:rPr>
      </w:pPr>
    </w:p>
    <w:p w14:paraId="20F3F329" w14:textId="77777777" w:rsidR="00540093" w:rsidRDefault="00540093" w:rsidP="00540093">
      <w:pPr>
        <w:pStyle w:val="NoSpacing"/>
        <w:numPr>
          <w:ilvl w:val="0"/>
          <w:numId w:val="1"/>
        </w:numPr>
        <w:ind w:left="360"/>
        <w:rPr>
          <w:bCs/>
          <w:lang w:eastAsia="ar-SA"/>
        </w:rPr>
      </w:pPr>
      <w:r w:rsidRPr="00D85752">
        <w:rPr>
          <w:bCs/>
          <w:lang w:eastAsia="ar-SA"/>
        </w:rPr>
        <w:t xml:space="preserve">For families </w:t>
      </w:r>
      <w:r>
        <w:rPr>
          <w:bCs/>
          <w:lang w:eastAsia="ar-SA"/>
        </w:rPr>
        <w:t xml:space="preserve">like mine </w:t>
      </w:r>
      <w:r w:rsidRPr="00D85752">
        <w:rPr>
          <w:bCs/>
          <w:lang w:eastAsia="ar-SA"/>
        </w:rPr>
        <w:t>dealing with this issue every day</w:t>
      </w:r>
      <w:r>
        <w:rPr>
          <w:bCs/>
          <w:lang w:eastAsia="ar-SA"/>
        </w:rPr>
        <w:t>,</w:t>
      </w:r>
      <w:r w:rsidRPr="00D85752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there are real </w:t>
      </w:r>
      <w:r w:rsidRPr="00D85752">
        <w:rPr>
          <w:bCs/>
          <w:lang w:eastAsia="ar-SA"/>
        </w:rPr>
        <w:t xml:space="preserve">concerns </w:t>
      </w:r>
      <w:r>
        <w:rPr>
          <w:bCs/>
          <w:lang w:eastAsia="ar-SA"/>
        </w:rPr>
        <w:t xml:space="preserve">in being able to successfully manage this condition, like getting access to accurate ingredient information and the reliance on others to stay safe. </w:t>
      </w:r>
    </w:p>
    <w:p w14:paraId="49C42EBB" w14:textId="77777777" w:rsidR="00540093" w:rsidRDefault="00540093" w:rsidP="00540093">
      <w:pPr>
        <w:pStyle w:val="NoSpacing"/>
        <w:rPr>
          <w:bCs/>
          <w:lang w:eastAsia="ar-SA"/>
        </w:rPr>
      </w:pPr>
    </w:p>
    <w:p w14:paraId="064196AD" w14:textId="77777777" w:rsidR="00540093" w:rsidRDefault="00540093" w:rsidP="00540093">
      <w:pPr>
        <w:pStyle w:val="NoSpacing"/>
        <w:numPr>
          <w:ilvl w:val="0"/>
          <w:numId w:val="1"/>
        </w:numPr>
        <w:ind w:left="360"/>
        <w:rPr>
          <w:rFonts w:eastAsiaTheme="minorHAnsi"/>
        </w:rPr>
      </w:pPr>
      <w:r>
        <w:rPr>
          <w:lang w:eastAsia="ar-SA"/>
        </w:rPr>
        <w:t xml:space="preserve">I do not have access to accurate ingredient information in every instance I am buying food, this takes away my ability to make informed decisions on which foods are safe for me and my family. </w:t>
      </w:r>
      <w:r>
        <w:rPr>
          <w:rFonts w:ascii="Calibri" w:hAnsi="Calibri" w:cs="Calibri"/>
          <w:color w:val="000000"/>
        </w:rPr>
        <w:t>o</w:t>
      </w:r>
      <w:r w:rsidRPr="002C5283">
        <w:rPr>
          <w:rFonts w:ascii="Calibri" w:hAnsi="Calibri" w:cs="Calibri"/>
          <w:color w:val="000000"/>
        </w:rPr>
        <w:t>ne-third of anaphylactic reactions in children are attributed to food labelling-related issues</w:t>
      </w:r>
      <w:r>
        <w:rPr>
          <w:rFonts w:ascii="Calibri" w:hAnsi="Calibri" w:cs="Calibri"/>
          <w:color w:val="000000"/>
        </w:rPr>
        <w:t xml:space="preserve">, </w:t>
      </w:r>
      <w:r>
        <w:rPr>
          <w:lang w:eastAsia="ar-SA"/>
        </w:rPr>
        <w:t xml:space="preserve">and </w:t>
      </w:r>
      <w:r>
        <w:rPr>
          <w:lang w:val="en-CA"/>
        </w:rPr>
        <w:t xml:space="preserve">COVID-19 further highlighted gaps in access to accurate ingredient information when ingredient statements on online pre-packaged food did not consistently match the package received, making it difficult for the food allergy community to remain safe and avoid allergens. </w:t>
      </w:r>
      <w:r>
        <w:rPr>
          <w:b/>
          <w:bCs/>
          <w:lang w:eastAsia="ar-SA"/>
        </w:rPr>
        <w:t>Everyone has the right to know what is in their food.</w:t>
      </w:r>
    </w:p>
    <w:p w14:paraId="1D3E1D0D" w14:textId="77777777" w:rsidR="00540093" w:rsidRDefault="00540093" w:rsidP="00540093">
      <w:pPr>
        <w:pStyle w:val="NoSpacing"/>
        <w:ind w:left="-1080"/>
        <w:rPr>
          <w:lang w:eastAsia="ar-SA"/>
        </w:rPr>
      </w:pPr>
    </w:p>
    <w:p w14:paraId="72ED4A05" w14:textId="2F333AE2" w:rsidR="00540093" w:rsidRDefault="00540093" w:rsidP="00540093">
      <w:pPr>
        <w:pStyle w:val="NoSpacing"/>
        <w:numPr>
          <w:ilvl w:val="0"/>
          <w:numId w:val="1"/>
        </w:numPr>
        <w:ind w:left="360"/>
        <w:rPr>
          <w:b/>
          <w:bCs/>
          <w:lang w:eastAsia="ar-SA"/>
        </w:rPr>
      </w:pPr>
      <w:r>
        <w:rPr>
          <w:lang w:eastAsia="ar-SA"/>
        </w:rPr>
        <w:t>I am also concerned about the lack of understanding the broader community has on managing food allergy, which impacts my ability to keep myself/my children safe. For example, childcare settings require employee training and protocols to ensure a safe environment. A child may be experiencing their first serious reaction at childcare. I would like to see national standards to ensure children with food allergy are safe in childcare</w:t>
      </w:r>
      <w:r w:rsidR="009D2EE7">
        <w:rPr>
          <w:lang w:eastAsia="ar-SA"/>
        </w:rPr>
        <w:t xml:space="preserve"> settings</w:t>
      </w:r>
      <w:r w:rsidRPr="00EB43EC">
        <w:rPr>
          <w:b/>
          <w:bCs/>
          <w:lang w:eastAsia="ar-SA"/>
        </w:rPr>
        <w:t>.</w:t>
      </w:r>
    </w:p>
    <w:p w14:paraId="143D9AE7" w14:textId="77777777" w:rsidR="00540093" w:rsidRDefault="00540093" w:rsidP="00540093">
      <w:pPr>
        <w:pStyle w:val="NoSpacing"/>
        <w:rPr>
          <w:b/>
          <w:bCs/>
          <w:lang w:eastAsia="ar-SA"/>
        </w:rPr>
      </w:pPr>
    </w:p>
    <w:p w14:paraId="1A6C57C7" w14:textId="77777777" w:rsidR="00540093" w:rsidRPr="007E7D59" w:rsidRDefault="00540093" w:rsidP="00540093">
      <w:pPr>
        <w:pStyle w:val="ListParagraph"/>
        <w:numPr>
          <w:ilvl w:val="0"/>
          <w:numId w:val="1"/>
        </w:numPr>
        <w:suppressAutoHyphens/>
        <w:spacing w:after="0" w:line="240" w:lineRule="auto"/>
        <w:ind w:left="360"/>
        <w:rPr>
          <w:bCs/>
          <w:lang w:eastAsia="ar-SA"/>
        </w:rPr>
      </w:pPr>
      <w:r w:rsidRPr="00DA2F45">
        <w:rPr>
          <w:lang w:eastAsia="ar-SA"/>
        </w:rPr>
        <w:t>The</w:t>
      </w:r>
      <w:r w:rsidRPr="007E7D59">
        <w:rPr>
          <w:b/>
          <w:bCs/>
          <w:lang w:eastAsia="ar-SA"/>
        </w:rPr>
        <w:t xml:space="preserve"> </w:t>
      </w:r>
      <w:hyperlink r:id="rId5" w:history="1">
        <w:r w:rsidRPr="007E7D59">
          <w:rPr>
            <w:rStyle w:val="Hyperlink"/>
            <w:rFonts w:eastAsia="Times New Roman" w:cstheme="minorHAnsi"/>
            <w:b/>
            <w:lang w:eastAsia="ar-SA"/>
          </w:rPr>
          <w:t>National Food Allergy Action Plan</w:t>
        </w:r>
      </w:hyperlink>
      <w:r w:rsidRPr="00DA2F45">
        <w:rPr>
          <w:lang w:eastAsia="ar-SA"/>
        </w:rPr>
        <w:t>,</w:t>
      </w:r>
      <w:r w:rsidRPr="007E7D59">
        <w:rPr>
          <w:rFonts w:eastAsia="Times New Roman" w:cstheme="minorHAnsi"/>
          <w:color w:val="000000"/>
          <w:lang w:eastAsia="ar-SA"/>
        </w:rPr>
        <w:t xml:space="preserve"> created by Food Allergy Canada and the Canadian Society of Allergy and Clinical Immunology (CSACI), includes </w:t>
      </w:r>
      <w:r w:rsidRPr="00DA2F45">
        <w:rPr>
          <w:lang w:eastAsia="ar-SA"/>
        </w:rPr>
        <w:t xml:space="preserve">a comprehensive strategy to manage these two issues and more. </w:t>
      </w:r>
      <w:r w:rsidRPr="007E7D59">
        <w:rPr>
          <w:lang w:eastAsia="ar-SA"/>
        </w:rPr>
        <w:t xml:space="preserve">If COVID-19 has taught us anything, it is the importance of evidence-based policy and shared responsibility. </w:t>
      </w:r>
      <w:r w:rsidRPr="00DA2F45">
        <w:rPr>
          <w:lang w:eastAsia="ar-SA"/>
        </w:rPr>
        <w:t xml:space="preserve">Please </w:t>
      </w:r>
      <w:r w:rsidRPr="007E7D59">
        <w:rPr>
          <w:rFonts w:eastAsia="Times New Roman" w:cstheme="minorHAnsi"/>
          <w:color w:val="000000"/>
          <w:lang w:eastAsia="ar-SA"/>
        </w:rPr>
        <w:t xml:space="preserve">support the </w:t>
      </w:r>
      <w:r w:rsidRPr="007E7D59">
        <w:rPr>
          <w:rFonts w:eastAsia="Times New Roman" w:cstheme="minorHAnsi"/>
          <w:lang w:eastAsia="ar-SA"/>
        </w:rPr>
        <w:t>National Food Allergy Action Plan</w:t>
      </w:r>
      <w:r w:rsidRPr="007E7D59">
        <w:rPr>
          <w:rFonts w:eastAsia="Times New Roman" w:cstheme="minorHAnsi"/>
          <w:color w:val="000000"/>
          <w:lang w:eastAsia="ar-SA"/>
        </w:rPr>
        <w:t>.</w:t>
      </w:r>
      <w:r w:rsidRPr="007E7D59">
        <w:rPr>
          <w:rFonts w:eastAsia="Times New Roman" w:cstheme="minorHAnsi"/>
          <w:b/>
          <w:color w:val="000000"/>
          <w:lang w:eastAsia="ar-SA"/>
        </w:rPr>
        <w:t xml:space="preserve"> </w:t>
      </w:r>
      <w:r w:rsidRPr="007E7D59">
        <w:rPr>
          <w:rFonts w:eastAsia="Times New Roman" w:cstheme="minorHAnsi"/>
          <w:bCs/>
          <w:color w:val="000000"/>
          <w:lang w:eastAsia="ar-SA"/>
        </w:rPr>
        <w:t>I believe it is a real path forward for making life better for families affected by food allergy a</w:t>
      </w:r>
      <w:r w:rsidRPr="007E7D59">
        <w:rPr>
          <w:bCs/>
          <w:lang w:eastAsia="ar-SA"/>
        </w:rPr>
        <w:t>nd strengthening our public health system.</w:t>
      </w:r>
    </w:p>
    <w:p w14:paraId="49702830" w14:textId="77777777" w:rsidR="00540093" w:rsidRDefault="00540093" w:rsidP="00540093">
      <w:pPr>
        <w:pStyle w:val="NoSpacing"/>
        <w:rPr>
          <w:u w:val="single"/>
          <w:lang w:eastAsia="ar-SA"/>
        </w:rPr>
      </w:pPr>
    </w:p>
    <w:p w14:paraId="6EC28A6F" w14:textId="77777777" w:rsidR="00540093" w:rsidRPr="00DA2F45" w:rsidRDefault="00540093" w:rsidP="00540093">
      <w:pPr>
        <w:pStyle w:val="NoSpacing"/>
        <w:numPr>
          <w:ilvl w:val="0"/>
          <w:numId w:val="1"/>
        </w:numPr>
        <w:ind w:left="360"/>
        <w:rPr>
          <w:lang w:eastAsia="ar-SA"/>
        </w:rPr>
      </w:pPr>
      <w:r w:rsidRPr="00DA2F45">
        <w:rPr>
          <w:lang w:eastAsia="ar-SA"/>
        </w:rPr>
        <w:t xml:space="preserve">It’s time that the federal government made food allergy a priority. </w:t>
      </w:r>
    </w:p>
    <w:p w14:paraId="3845ABBA" w14:textId="77777777" w:rsidR="00540093" w:rsidRDefault="00540093" w:rsidP="00540093">
      <w:pPr>
        <w:pStyle w:val="NoSpacing"/>
        <w:rPr>
          <w:b/>
          <w:bCs/>
          <w:lang w:eastAsia="ar-SA"/>
        </w:rPr>
      </w:pPr>
    </w:p>
    <w:p w14:paraId="63D9CB85" w14:textId="77777777" w:rsidR="00540093" w:rsidRPr="00DA2F45" w:rsidRDefault="00540093" w:rsidP="00540093">
      <w:pPr>
        <w:pStyle w:val="NoSpacing"/>
        <w:numPr>
          <w:ilvl w:val="0"/>
          <w:numId w:val="1"/>
        </w:numPr>
        <w:ind w:left="360"/>
        <w:rPr>
          <w:lang w:eastAsia="ar-SA"/>
        </w:rPr>
      </w:pPr>
      <w:r w:rsidRPr="00DA2F45">
        <w:rPr>
          <w:lang w:eastAsia="ar-SA"/>
        </w:rPr>
        <w:t xml:space="preserve">Food allergy has been overlooked as a serious medical condition for far too long, it’s time my voice is heard and for this medical condition to receive the federal attention it deserves. Lives are at stake. </w:t>
      </w:r>
    </w:p>
    <w:p w14:paraId="35D81BEB" w14:textId="77777777" w:rsidR="00540093" w:rsidRDefault="00540093"/>
    <w:sectPr w:rsidR="005400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F15AA"/>
    <w:multiLevelType w:val="hybridMultilevel"/>
    <w:tmpl w:val="395A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93"/>
    <w:rsid w:val="00540093"/>
    <w:rsid w:val="005C4057"/>
    <w:rsid w:val="009D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24740"/>
  <w15:chartTrackingRefBased/>
  <w15:docId w15:val="{540A88BE-67DC-D54F-85DD-B8E6DD20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093"/>
    <w:rPr>
      <w:rFonts w:eastAsiaTheme="minorEastAsia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009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0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093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540093"/>
    <w:pPr>
      <w:spacing w:after="160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0093"/>
    <w:rPr>
      <w:rFonts w:eastAsiaTheme="minorEastAs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odallergycanada.ca/wp-content/uploads/FAC-NationalStrategy-ENG-Online-July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DeFacendis</dc:creator>
  <cp:keywords/>
  <dc:description/>
  <cp:lastModifiedBy>Michelle DeFacendis</cp:lastModifiedBy>
  <cp:revision>3</cp:revision>
  <dcterms:created xsi:type="dcterms:W3CDTF">2021-08-27T16:39:00Z</dcterms:created>
  <dcterms:modified xsi:type="dcterms:W3CDTF">2021-08-27T16:42:00Z</dcterms:modified>
</cp:coreProperties>
</file>